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DF" w:rsidRPr="00F46FC8" w:rsidRDefault="00C669DF" w:rsidP="00C669DF">
      <w:pPr>
        <w:jc w:val="center"/>
        <w:rPr>
          <w:sz w:val="28"/>
          <w:szCs w:val="28"/>
        </w:rPr>
      </w:pPr>
      <w:proofErr w:type="spellStart"/>
      <w:r w:rsidRPr="00F46FC8">
        <w:rPr>
          <w:sz w:val="28"/>
          <w:szCs w:val="28"/>
        </w:rPr>
        <w:t>Міністерство</w:t>
      </w:r>
      <w:proofErr w:type="spellEnd"/>
      <w:r w:rsidRPr="00F46FC8">
        <w:rPr>
          <w:sz w:val="28"/>
          <w:szCs w:val="28"/>
        </w:rPr>
        <w:t xml:space="preserve">  </w:t>
      </w:r>
      <w:proofErr w:type="spellStart"/>
      <w:r w:rsidRPr="00F46FC8">
        <w:rPr>
          <w:sz w:val="28"/>
          <w:szCs w:val="28"/>
        </w:rPr>
        <w:t>освіти</w:t>
      </w:r>
      <w:proofErr w:type="spellEnd"/>
      <w:r w:rsidRPr="00F46FC8">
        <w:rPr>
          <w:sz w:val="28"/>
          <w:szCs w:val="28"/>
        </w:rPr>
        <w:t xml:space="preserve"> і науки, </w:t>
      </w:r>
      <w:proofErr w:type="spellStart"/>
      <w:proofErr w:type="gramStart"/>
      <w:r w:rsidRPr="00F46FC8">
        <w:rPr>
          <w:sz w:val="28"/>
          <w:szCs w:val="28"/>
        </w:rPr>
        <w:t>молод</w:t>
      </w:r>
      <w:proofErr w:type="gramEnd"/>
      <w:r w:rsidRPr="00F46FC8">
        <w:rPr>
          <w:sz w:val="28"/>
          <w:szCs w:val="28"/>
        </w:rPr>
        <w:t>і</w:t>
      </w:r>
      <w:proofErr w:type="spellEnd"/>
      <w:r w:rsidRPr="00F46FC8">
        <w:rPr>
          <w:sz w:val="28"/>
          <w:szCs w:val="28"/>
        </w:rPr>
        <w:t xml:space="preserve"> та спорту</w:t>
      </w:r>
    </w:p>
    <w:p w:rsidR="00C669DF" w:rsidRPr="000B71B8" w:rsidRDefault="00C669DF" w:rsidP="00C669DF">
      <w:pPr>
        <w:jc w:val="center"/>
        <w:rPr>
          <w:sz w:val="28"/>
          <w:szCs w:val="28"/>
          <w:lang w:val="uk-UA"/>
        </w:rPr>
      </w:pPr>
      <w:proofErr w:type="spellStart"/>
      <w:r w:rsidRPr="00F46FC8">
        <w:rPr>
          <w:sz w:val="28"/>
          <w:szCs w:val="28"/>
        </w:rPr>
        <w:t>Упр</w:t>
      </w:r>
      <w:r w:rsidR="000B71B8">
        <w:rPr>
          <w:sz w:val="28"/>
          <w:szCs w:val="28"/>
        </w:rPr>
        <w:t>авління</w:t>
      </w:r>
      <w:proofErr w:type="spellEnd"/>
      <w:r w:rsidR="000B71B8">
        <w:rPr>
          <w:sz w:val="28"/>
          <w:szCs w:val="28"/>
        </w:rPr>
        <w:t xml:space="preserve"> </w:t>
      </w:r>
      <w:proofErr w:type="spellStart"/>
      <w:r w:rsidR="000B71B8">
        <w:rPr>
          <w:sz w:val="28"/>
          <w:szCs w:val="28"/>
        </w:rPr>
        <w:t>освіти</w:t>
      </w:r>
      <w:proofErr w:type="spellEnd"/>
      <w:r w:rsidR="000B71B8">
        <w:rPr>
          <w:sz w:val="28"/>
          <w:szCs w:val="28"/>
        </w:rPr>
        <w:t xml:space="preserve"> </w:t>
      </w:r>
      <w:proofErr w:type="spellStart"/>
      <w:r w:rsidR="000B71B8">
        <w:rPr>
          <w:sz w:val="28"/>
          <w:szCs w:val="28"/>
          <w:lang w:val="uk-UA"/>
        </w:rPr>
        <w:t>Шосткинської</w:t>
      </w:r>
      <w:proofErr w:type="spellEnd"/>
      <w:r w:rsidR="000B71B8">
        <w:rPr>
          <w:sz w:val="28"/>
          <w:szCs w:val="28"/>
          <w:lang w:val="uk-UA"/>
        </w:rPr>
        <w:t xml:space="preserve"> міської ради Сумської області</w:t>
      </w:r>
    </w:p>
    <w:p w:rsidR="00C669DF" w:rsidRPr="00267446" w:rsidRDefault="00C669DF" w:rsidP="00C669DF">
      <w:pPr>
        <w:tabs>
          <w:tab w:val="left" w:pos="5860"/>
        </w:tabs>
        <w:rPr>
          <w:sz w:val="32"/>
          <w:szCs w:val="20"/>
        </w:rPr>
      </w:pPr>
      <w:r w:rsidRPr="00267446">
        <w:rPr>
          <w:sz w:val="32"/>
          <w:szCs w:val="20"/>
        </w:rPr>
        <w:tab/>
      </w:r>
    </w:p>
    <w:p w:rsidR="000B71B8" w:rsidRDefault="000B71B8" w:rsidP="000B71B8">
      <w:pPr>
        <w:jc w:val="center"/>
        <w:rPr>
          <w:sz w:val="32"/>
          <w:szCs w:val="20"/>
          <w:lang w:val="uk-UA"/>
        </w:rPr>
      </w:pPr>
      <w:r>
        <w:rPr>
          <w:sz w:val="32"/>
          <w:szCs w:val="20"/>
          <w:lang w:val="uk-UA"/>
        </w:rPr>
        <w:t>ШОСТКИНСЬКА ЗАГАЛЬНООСВІТНЯ ШКОЛА</w:t>
      </w:r>
    </w:p>
    <w:p w:rsidR="00C669DF" w:rsidRPr="000B71B8" w:rsidRDefault="000B71B8" w:rsidP="000B71B8">
      <w:pPr>
        <w:jc w:val="center"/>
        <w:rPr>
          <w:sz w:val="32"/>
          <w:szCs w:val="20"/>
          <w:lang w:val="uk-UA"/>
        </w:rPr>
      </w:pPr>
      <w:r>
        <w:rPr>
          <w:sz w:val="32"/>
          <w:szCs w:val="20"/>
          <w:lang w:val="uk-UA"/>
        </w:rPr>
        <w:t>І-ІІІ СТУПЕНІВ №12</w:t>
      </w:r>
    </w:p>
    <w:p w:rsidR="00C669DF" w:rsidRPr="00E41BAE" w:rsidRDefault="00C669DF" w:rsidP="00C669DF">
      <w:pPr>
        <w:jc w:val="center"/>
      </w:pPr>
    </w:p>
    <w:p w:rsidR="00611764" w:rsidRDefault="00611764" w:rsidP="00611764">
      <w:pPr>
        <w:jc w:val="center"/>
      </w:pPr>
    </w:p>
    <w:p w:rsidR="00611764" w:rsidRDefault="00611764" w:rsidP="00611764">
      <w:pPr>
        <w:jc w:val="center"/>
      </w:pPr>
    </w:p>
    <w:p w:rsidR="00611764" w:rsidRDefault="00611764" w:rsidP="00611764">
      <w:pPr>
        <w:jc w:val="center"/>
      </w:pPr>
    </w:p>
    <w:p w:rsidR="00611764" w:rsidRDefault="00611764" w:rsidP="00611764">
      <w:pPr>
        <w:jc w:val="center"/>
      </w:pPr>
    </w:p>
    <w:p w:rsidR="00611764" w:rsidRDefault="00611764" w:rsidP="00611764">
      <w:pPr>
        <w:jc w:val="center"/>
      </w:pPr>
    </w:p>
    <w:p w:rsidR="00611764" w:rsidRDefault="00611764" w:rsidP="00611764">
      <w:pPr>
        <w:jc w:val="center"/>
      </w:pPr>
    </w:p>
    <w:p w:rsidR="00611764" w:rsidRDefault="00611764" w:rsidP="00611764">
      <w:pPr>
        <w:jc w:val="center"/>
      </w:pPr>
    </w:p>
    <w:p w:rsidR="00611764" w:rsidRPr="005C08D4" w:rsidRDefault="00611764" w:rsidP="00611764">
      <w:pPr>
        <w:ind w:firstLine="540"/>
        <w:jc w:val="center"/>
        <w:rPr>
          <w:b/>
          <w:color w:val="0066FF"/>
          <w:sz w:val="40"/>
          <w:szCs w:val="40"/>
          <w:lang w:val="uk-UA"/>
        </w:rPr>
      </w:pPr>
      <w:r w:rsidRPr="005C08D4">
        <w:rPr>
          <w:b/>
          <w:color w:val="0066FF"/>
          <w:sz w:val="40"/>
          <w:szCs w:val="40"/>
          <w:lang w:val="uk-UA"/>
        </w:rPr>
        <w:t>Самоаналіз  уроку</w:t>
      </w:r>
    </w:p>
    <w:p w:rsidR="00611764" w:rsidRPr="005C08D4" w:rsidRDefault="00611764" w:rsidP="00611764">
      <w:pPr>
        <w:jc w:val="center"/>
        <w:rPr>
          <w:b/>
          <w:color w:val="0066FF"/>
          <w:sz w:val="40"/>
          <w:szCs w:val="40"/>
          <w:lang w:val="uk-UA"/>
        </w:rPr>
      </w:pPr>
      <w:r w:rsidRPr="005C08D4">
        <w:rPr>
          <w:b/>
          <w:color w:val="0066FF"/>
          <w:sz w:val="40"/>
          <w:szCs w:val="40"/>
          <w:lang w:val="uk-UA"/>
        </w:rPr>
        <w:t xml:space="preserve"> української мови у 9 класі </w:t>
      </w:r>
    </w:p>
    <w:p w:rsidR="00611764" w:rsidRPr="005C08D4" w:rsidRDefault="00255DA7" w:rsidP="00611764">
      <w:pPr>
        <w:jc w:val="center"/>
        <w:rPr>
          <w:b/>
          <w:color w:val="0066FF"/>
          <w:sz w:val="40"/>
          <w:szCs w:val="40"/>
        </w:rPr>
      </w:pPr>
      <w:r>
        <w:rPr>
          <w:b/>
          <w:color w:val="0066FF"/>
          <w:sz w:val="40"/>
          <w:szCs w:val="40"/>
          <w:lang w:val="uk-UA"/>
        </w:rPr>
        <w:t>з теми</w:t>
      </w:r>
      <w:bookmarkStart w:id="0" w:name="_GoBack"/>
      <w:bookmarkEnd w:id="0"/>
      <w:r w:rsidR="00611764" w:rsidRPr="005C08D4">
        <w:rPr>
          <w:b/>
          <w:color w:val="0066FF"/>
          <w:sz w:val="40"/>
          <w:szCs w:val="40"/>
          <w:lang w:val="uk-UA"/>
        </w:rPr>
        <w:t xml:space="preserve"> «</w:t>
      </w:r>
      <w:r w:rsidR="00611764" w:rsidRPr="005C08D4">
        <w:rPr>
          <w:b/>
          <w:color w:val="0066FF"/>
          <w:sz w:val="40"/>
          <w:szCs w:val="40"/>
        </w:rPr>
        <w:t xml:space="preserve"> </w:t>
      </w:r>
      <w:proofErr w:type="spellStart"/>
      <w:r w:rsidR="00611764" w:rsidRPr="005C08D4">
        <w:rPr>
          <w:b/>
          <w:color w:val="0066FF"/>
          <w:sz w:val="40"/>
          <w:szCs w:val="40"/>
        </w:rPr>
        <w:t>Узагальнення</w:t>
      </w:r>
      <w:proofErr w:type="spellEnd"/>
      <w:r w:rsidR="00611764" w:rsidRPr="005C08D4">
        <w:rPr>
          <w:b/>
          <w:color w:val="0066FF"/>
          <w:sz w:val="40"/>
          <w:szCs w:val="40"/>
        </w:rPr>
        <w:t xml:space="preserve"> </w:t>
      </w:r>
      <w:proofErr w:type="spellStart"/>
      <w:r w:rsidR="00611764" w:rsidRPr="005C08D4">
        <w:rPr>
          <w:b/>
          <w:color w:val="0066FF"/>
          <w:sz w:val="40"/>
          <w:szCs w:val="40"/>
        </w:rPr>
        <w:t>вивченого</w:t>
      </w:r>
      <w:proofErr w:type="spellEnd"/>
      <w:r w:rsidR="00611764" w:rsidRPr="005C08D4">
        <w:rPr>
          <w:b/>
          <w:color w:val="0066FF"/>
          <w:sz w:val="40"/>
          <w:szCs w:val="40"/>
        </w:rPr>
        <w:t>.</w:t>
      </w:r>
    </w:p>
    <w:p w:rsidR="005C08D4" w:rsidRPr="001104C6" w:rsidRDefault="00611764" w:rsidP="005C08D4">
      <w:pPr>
        <w:jc w:val="center"/>
        <w:rPr>
          <w:b/>
          <w:color w:val="0066FF"/>
          <w:sz w:val="40"/>
          <w:szCs w:val="40"/>
          <w:lang w:val="uk-UA"/>
        </w:rPr>
      </w:pPr>
      <w:proofErr w:type="spellStart"/>
      <w:r w:rsidRPr="005C08D4">
        <w:rPr>
          <w:b/>
          <w:color w:val="0066FF"/>
          <w:sz w:val="40"/>
          <w:szCs w:val="40"/>
        </w:rPr>
        <w:t>Розділові</w:t>
      </w:r>
      <w:proofErr w:type="spellEnd"/>
      <w:r w:rsidRPr="005C08D4">
        <w:rPr>
          <w:b/>
          <w:color w:val="0066FF"/>
          <w:sz w:val="40"/>
          <w:szCs w:val="40"/>
        </w:rPr>
        <w:t xml:space="preserve"> знаки в </w:t>
      </w:r>
      <w:proofErr w:type="spellStart"/>
      <w:r w:rsidRPr="005C08D4">
        <w:rPr>
          <w:b/>
          <w:color w:val="0066FF"/>
          <w:sz w:val="40"/>
          <w:szCs w:val="40"/>
        </w:rPr>
        <w:t>безсполучниковому</w:t>
      </w:r>
      <w:proofErr w:type="spellEnd"/>
      <w:r w:rsidRPr="005C08D4">
        <w:rPr>
          <w:b/>
          <w:color w:val="0066FF"/>
          <w:sz w:val="40"/>
          <w:szCs w:val="40"/>
        </w:rPr>
        <w:t xml:space="preserve"> </w:t>
      </w:r>
      <w:proofErr w:type="gramStart"/>
      <w:r w:rsidRPr="005C08D4">
        <w:rPr>
          <w:b/>
          <w:color w:val="0066FF"/>
          <w:sz w:val="40"/>
          <w:szCs w:val="40"/>
        </w:rPr>
        <w:t>складному</w:t>
      </w:r>
      <w:proofErr w:type="gramEnd"/>
      <w:r w:rsidRPr="005C08D4">
        <w:rPr>
          <w:b/>
          <w:color w:val="0066FF"/>
          <w:sz w:val="40"/>
          <w:szCs w:val="40"/>
        </w:rPr>
        <w:t xml:space="preserve"> </w:t>
      </w:r>
      <w:proofErr w:type="spellStart"/>
      <w:r w:rsidRPr="005C08D4">
        <w:rPr>
          <w:b/>
          <w:color w:val="0066FF"/>
          <w:sz w:val="40"/>
          <w:szCs w:val="40"/>
        </w:rPr>
        <w:t>реченні</w:t>
      </w:r>
      <w:proofErr w:type="spellEnd"/>
      <w:r w:rsidR="001104C6">
        <w:rPr>
          <w:b/>
          <w:color w:val="0066FF"/>
          <w:sz w:val="40"/>
          <w:szCs w:val="40"/>
          <w:lang w:val="uk-UA"/>
        </w:rPr>
        <w:t>»</w:t>
      </w:r>
    </w:p>
    <w:p w:rsidR="005C08D4" w:rsidRPr="005C08D4" w:rsidRDefault="005C08D4" w:rsidP="005C08D4">
      <w:pPr>
        <w:jc w:val="right"/>
        <w:rPr>
          <w:b/>
          <w:color w:val="0066FF"/>
          <w:sz w:val="40"/>
          <w:szCs w:val="40"/>
          <w:lang w:val="uk-UA"/>
        </w:rPr>
      </w:pPr>
    </w:p>
    <w:p w:rsidR="005C08D4" w:rsidRDefault="005C08D4" w:rsidP="005C08D4">
      <w:pPr>
        <w:jc w:val="right"/>
        <w:rPr>
          <w:b/>
          <w:color w:val="0066FF"/>
          <w:sz w:val="36"/>
          <w:szCs w:val="36"/>
          <w:lang w:val="uk-UA"/>
        </w:rPr>
      </w:pPr>
    </w:p>
    <w:p w:rsidR="005C08D4" w:rsidRDefault="005C08D4" w:rsidP="005C08D4">
      <w:pPr>
        <w:jc w:val="right"/>
        <w:rPr>
          <w:b/>
          <w:color w:val="0066FF"/>
          <w:sz w:val="36"/>
          <w:szCs w:val="36"/>
          <w:lang w:val="uk-UA"/>
        </w:rPr>
      </w:pPr>
    </w:p>
    <w:p w:rsidR="005C08D4" w:rsidRDefault="005C08D4" w:rsidP="005C08D4">
      <w:pPr>
        <w:jc w:val="right"/>
        <w:rPr>
          <w:b/>
          <w:color w:val="0066FF"/>
          <w:sz w:val="36"/>
          <w:szCs w:val="36"/>
          <w:lang w:val="uk-UA"/>
        </w:rPr>
      </w:pPr>
    </w:p>
    <w:p w:rsidR="005C08D4" w:rsidRDefault="005C08D4" w:rsidP="005C08D4">
      <w:pPr>
        <w:jc w:val="right"/>
        <w:rPr>
          <w:b/>
          <w:color w:val="0066FF"/>
          <w:sz w:val="36"/>
          <w:szCs w:val="36"/>
          <w:lang w:val="uk-UA"/>
        </w:rPr>
      </w:pPr>
    </w:p>
    <w:p w:rsidR="005C08D4" w:rsidRDefault="005C08D4" w:rsidP="005C08D4">
      <w:pPr>
        <w:jc w:val="right"/>
        <w:rPr>
          <w:b/>
          <w:color w:val="0066FF"/>
          <w:sz w:val="36"/>
          <w:szCs w:val="36"/>
          <w:lang w:val="uk-UA"/>
        </w:rPr>
      </w:pPr>
    </w:p>
    <w:p w:rsidR="000B71B8" w:rsidRDefault="000B71B8" w:rsidP="000B71B8">
      <w:pPr>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0B71B8" w:rsidRDefault="000B71B8" w:rsidP="000B71B8">
      <w:pPr>
        <w:rPr>
          <w:sz w:val="28"/>
          <w:szCs w:val="28"/>
          <w:lang w:val="uk-UA"/>
        </w:rPr>
      </w:pPr>
      <w:r>
        <w:rPr>
          <w:sz w:val="28"/>
          <w:szCs w:val="28"/>
          <w:lang w:val="uk-UA"/>
        </w:rPr>
        <w:t xml:space="preserve">                                                                                        </w:t>
      </w:r>
      <w:proofErr w:type="spellStart"/>
      <w:r>
        <w:rPr>
          <w:sz w:val="28"/>
          <w:szCs w:val="28"/>
          <w:lang w:val="uk-UA"/>
        </w:rPr>
        <w:t>Халаїм</w:t>
      </w:r>
      <w:proofErr w:type="spellEnd"/>
      <w:r>
        <w:rPr>
          <w:sz w:val="28"/>
          <w:szCs w:val="28"/>
          <w:lang w:val="uk-UA"/>
        </w:rPr>
        <w:t xml:space="preserve"> Тетяна Іванівна,  </w:t>
      </w:r>
    </w:p>
    <w:p w:rsidR="000B71B8" w:rsidRDefault="000B71B8" w:rsidP="000B71B8">
      <w:pPr>
        <w:rPr>
          <w:sz w:val="28"/>
          <w:szCs w:val="28"/>
          <w:lang w:val="uk-UA"/>
        </w:rPr>
      </w:pPr>
      <w:r>
        <w:rPr>
          <w:sz w:val="28"/>
          <w:szCs w:val="28"/>
          <w:lang w:val="uk-UA"/>
        </w:rPr>
        <w:t xml:space="preserve">                                                                                         учитель української мови </w:t>
      </w:r>
    </w:p>
    <w:p w:rsidR="000B71B8" w:rsidRDefault="000B71B8" w:rsidP="000B71B8">
      <w:pPr>
        <w:rPr>
          <w:sz w:val="28"/>
          <w:szCs w:val="28"/>
          <w:lang w:val="uk-UA"/>
        </w:rPr>
      </w:pPr>
      <w:r>
        <w:rPr>
          <w:sz w:val="28"/>
          <w:szCs w:val="28"/>
          <w:lang w:val="uk-UA"/>
        </w:rPr>
        <w:t xml:space="preserve">                                                                                          та літератури                                                                                      </w:t>
      </w:r>
    </w:p>
    <w:p w:rsidR="005C08D4" w:rsidRPr="005C08D4" w:rsidRDefault="005C08D4" w:rsidP="000B71B8">
      <w:pPr>
        <w:rPr>
          <w:sz w:val="28"/>
          <w:szCs w:val="28"/>
        </w:rPr>
      </w:pPr>
    </w:p>
    <w:p w:rsidR="005C08D4" w:rsidRDefault="005C08D4" w:rsidP="00C669DF">
      <w:pPr>
        <w:jc w:val="center"/>
        <w:rPr>
          <w:sz w:val="32"/>
          <w:szCs w:val="20"/>
        </w:rPr>
      </w:pPr>
    </w:p>
    <w:p w:rsidR="005C08D4" w:rsidRDefault="005C08D4" w:rsidP="00C669DF">
      <w:pPr>
        <w:jc w:val="center"/>
        <w:rPr>
          <w:sz w:val="32"/>
          <w:szCs w:val="20"/>
        </w:rPr>
      </w:pPr>
    </w:p>
    <w:p w:rsidR="005C08D4" w:rsidRDefault="005C08D4" w:rsidP="00C669DF">
      <w:pPr>
        <w:jc w:val="center"/>
        <w:rPr>
          <w:sz w:val="32"/>
          <w:szCs w:val="20"/>
        </w:rPr>
      </w:pPr>
    </w:p>
    <w:p w:rsidR="005C08D4" w:rsidRDefault="005C08D4" w:rsidP="00C669DF">
      <w:pPr>
        <w:jc w:val="center"/>
        <w:rPr>
          <w:sz w:val="32"/>
          <w:szCs w:val="20"/>
        </w:rPr>
      </w:pPr>
    </w:p>
    <w:p w:rsidR="000B71B8" w:rsidRDefault="000B71B8" w:rsidP="005C08D4">
      <w:pPr>
        <w:jc w:val="center"/>
        <w:rPr>
          <w:sz w:val="32"/>
          <w:szCs w:val="20"/>
          <w:lang w:val="uk-UA"/>
        </w:rPr>
      </w:pPr>
    </w:p>
    <w:p w:rsidR="000B71B8" w:rsidRDefault="000B71B8" w:rsidP="005C08D4">
      <w:pPr>
        <w:jc w:val="center"/>
        <w:rPr>
          <w:sz w:val="32"/>
          <w:szCs w:val="20"/>
          <w:lang w:val="uk-UA"/>
        </w:rPr>
      </w:pPr>
    </w:p>
    <w:p w:rsidR="000B71B8" w:rsidRDefault="000B71B8" w:rsidP="005C08D4">
      <w:pPr>
        <w:jc w:val="center"/>
        <w:rPr>
          <w:sz w:val="32"/>
          <w:szCs w:val="20"/>
          <w:lang w:val="uk-UA"/>
        </w:rPr>
      </w:pPr>
    </w:p>
    <w:p w:rsidR="000B71B8" w:rsidRDefault="000B71B8" w:rsidP="005C08D4">
      <w:pPr>
        <w:jc w:val="center"/>
        <w:rPr>
          <w:sz w:val="32"/>
          <w:szCs w:val="20"/>
          <w:lang w:val="uk-UA"/>
        </w:rPr>
      </w:pPr>
    </w:p>
    <w:p w:rsidR="000B71B8" w:rsidRDefault="000B71B8" w:rsidP="005C08D4">
      <w:pPr>
        <w:jc w:val="center"/>
        <w:rPr>
          <w:sz w:val="32"/>
          <w:szCs w:val="20"/>
          <w:lang w:val="uk-UA"/>
        </w:rPr>
      </w:pPr>
    </w:p>
    <w:p w:rsidR="000B71B8" w:rsidRPr="000B71B8" w:rsidRDefault="000B71B8" w:rsidP="000B71B8">
      <w:pPr>
        <w:jc w:val="center"/>
        <w:rPr>
          <w:sz w:val="32"/>
          <w:szCs w:val="20"/>
          <w:lang w:val="uk-UA"/>
        </w:rPr>
      </w:pPr>
      <w:r>
        <w:rPr>
          <w:sz w:val="32"/>
          <w:szCs w:val="20"/>
          <w:lang w:val="uk-UA"/>
        </w:rPr>
        <w:t>Шостка</w:t>
      </w:r>
      <w:r w:rsidR="005C08D4">
        <w:rPr>
          <w:sz w:val="32"/>
          <w:szCs w:val="20"/>
        </w:rPr>
        <w:t>-2012</w:t>
      </w:r>
    </w:p>
    <w:p w:rsidR="005C08D4" w:rsidRDefault="005C08D4" w:rsidP="005C08D4">
      <w:pPr>
        <w:rPr>
          <w:sz w:val="32"/>
          <w:szCs w:val="20"/>
          <w:lang w:val="uk-UA"/>
        </w:rPr>
      </w:pPr>
    </w:p>
    <w:p w:rsidR="00611764" w:rsidRPr="005C08D4" w:rsidRDefault="00611764" w:rsidP="005C08D4">
      <w:pPr>
        <w:spacing w:line="360" w:lineRule="auto"/>
        <w:ind w:firstLine="540"/>
        <w:rPr>
          <w:sz w:val="32"/>
          <w:szCs w:val="20"/>
          <w:lang w:val="uk-UA"/>
        </w:rPr>
      </w:pPr>
      <w:r w:rsidRPr="006572D3">
        <w:rPr>
          <w:b/>
          <w:sz w:val="28"/>
          <w:szCs w:val="28"/>
          <w:lang w:val="uk-UA"/>
        </w:rPr>
        <w:t>1. Психолого-педагогічна характеристика класу.</w:t>
      </w:r>
    </w:p>
    <w:p w:rsidR="00611764" w:rsidRPr="006572D3" w:rsidRDefault="00611764" w:rsidP="005C08D4">
      <w:pPr>
        <w:spacing w:line="360" w:lineRule="auto"/>
        <w:ind w:firstLine="540"/>
        <w:jc w:val="both"/>
        <w:rPr>
          <w:sz w:val="28"/>
          <w:szCs w:val="28"/>
          <w:lang w:val="uk-UA"/>
        </w:rPr>
      </w:pPr>
      <w:r w:rsidRPr="006572D3">
        <w:rPr>
          <w:sz w:val="28"/>
          <w:szCs w:val="28"/>
          <w:lang w:val="uk-UA"/>
        </w:rPr>
        <w:t xml:space="preserve"> Клас дуже неоднорідний по успішності. Є учні, що важко сприймають новий матеріал, але є такі, що мають високі успіхи у вивченні української  мови. Учні цього класу непогано володіють навичками індивідуальної та роботи в групах. Все це враховувалося при плануванні уроку та визначенні технологій для використання на уроці. </w:t>
      </w:r>
    </w:p>
    <w:p w:rsidR="00611764" w:rsidRPr="006572D3" w:rsidRDefault="00611764" w:rsidP="005C08D4">
      <w:pPr>
        <w:numPr>
          <w:ilvl w:val="0"/>
          <w:numId w:val="1"/>
        </w:numPr>
        <w:spacing w:line="360" w:lineRule="auto"/>
        <w:rPr>
          <w:b/>
          <w:sz w:val="28"/>
          <w:szCs w:val="28"/>
          <w:lang w:val="uk-UA"/>
        </w:rPr>
      </w:pPr>
      <w:r w:rsidRPr="006572D3">
        <w:rPr>
          <w:b/>
          <w:sz w:val="28"/>
          <w:szCs w:val="28"/>
          <w:lang w:val="uk-UA"/>
        </w:rPr>
        <w:t>Місце даного уроку у темі, що вивчається, формулювання цілей уроку:</w:t>
      </w:r>
    </w:p>
    <w:p w:rsidR="00611764" w:rsidRDefault="00611764" w:rsidP="005C08D4">
      <w:pPr>
        <w:spacing w:line="360" w:lineRule="auto"/>
        <w:ind w:firstLine="360"/>
        <w:rPr>
          <w:sz w:val="28"/>
          <w:szCs w:val="28"/>
          <w:lang w:val="uk-UA"/>
        </w:rPr>
      </w:pPr>
      <w:r w:rsidRPr="006572D3">
        <w:rPr>
          <w:sz w:val="28"/>
          <w:szCs w:val="28"/>
          <w:lang w:val="uk-UA"/>
        </w:rPr>
        <w:t>Даний урок є узагальнюючим по темі «Розд</w:t>
      </w:r>
      <w:r>
        <w:rPr>
          <w:sz w:val="28"/>
          <w:szCs w:val="28"/>
          <w:lang w:val="uk-UA"/>
        </w:rPr>
        <w:t xml:space="preserve">ілові знаки в безсполучниковому </w:t>
      </w:r>
      <w:r w:rsidRPr="006572D3">
        <w:rPr>
          <w:sz w:val="28"/>
          <w:szCs w:val="28"/>
          <w:lang w:val="uk-UA"/>
        </w:rPr>
        <w:t>складному реченні». На попередніх уроках учні працювали над вивченням розділових знаків у безсполучниковому  реченні з теми, удосконаленням пунктуаційних</w:t>
      </w:r>
      <w:r>
        <w:rPr>
          <w:sz w:val="28"/>
          <w:szCs w:val="28"/>
          <w:lang w:val="uk-UA"/>
        </w:rPr>
        <w:t xml:space="preserve"> вмін</w:t>
      </w:r>
      <w:r w:rsidRPr="006572D3">
        <w:rPr>
          <w:sz w:val="28"/>
          <w:szCs w:val="28"/>
          <w:lang w:val="uk-UA"/>
        </w:rPr>
        <w:t>ь й навичок, пов’язаних з уживанням коми, крапки з комою, двокрапки, тире в безсполучникових складних реченнях. Мета  уроку:. узагальнити вивчене про розділові знаки в безсполучниковому складному реченні з різними смисловими відношеннями, удосконалити пунктуаційні вміння й навички, пов’язані з уживанням коми, крапки з комою, двокрапки, тире в безсполучникових складних реченнях; розвивати увагу, пам'ять, мислення, творчі вміння моделювати й конструювати складні безсполучникові речення з різними смисловими відношеннями між їхніми частинами; на основі дидактичного матеріалу формувати моральну культуру дев’ятикласників.</w:t>
      </w:r>
    </w:p>
    <w:p w:rsidR="00611764" w:rsidRPr="00611764" w:rsidRDefault="00611764" w:rsidP="005C08D4">
      <w:pPr>
        <w:spacing w:line="360" w:lineRule="auto"/>
        <w:ind w:firstLine="540"/>
        <w:jc w:val="both"/>
        <w:rPr>
          <w:b/>
          <w:sz w:val="28"/>
          <w:szCs w:val="28"/>
          <w:lang w:val="uk-UA"/>
        </w:rPr>
      </w:pPr>
      <w:r w:rsidRPr="00611764">
        <w:rPr>
          <w:b/>
          <w:sz w:val="28"/>
          <w:szCs w:val="28"/>
          <w:lang w:val="uk-UA"/>
        </w:rPr>
        <w:t>Організація уроку:</w:t>
      </w:r>
    </w:p>
    <w:p w:rsidR="00611764" w:rsidRPr="00611764" w:rsidRDefault="00611764" w:rsidP="005C08D4">
      <w:pPr>
        <w:spacing w:line="360" w:lineRule="auto"/>
        <w:jc w:val="both"/>
        <w:rPr>
          <w:sz w:val="28"/>
          <w:szCs w:val="28"/>
          <w:u w:val="single"/>
          <w:lang w:val="uk-UA"/>
        </w:rPr>
      </w:pPr>
      <w:r w:rsidRPr="00611764">
        <w:rPr>
          <w:sz w:val="28"/>
          <w:szCs w:val="28"/>
          <w:lang w:val="uk-UA"/>
        </w:rPr>
        <w:t xml:space="preserve">Для виконання триєдиної мети уроку були обрані наступні інтерактивні методи навчання: метод монологічного висловлювання, метод практичного використання знань, індивідуальна робота, словесно-дедуктивний метод, </w:t>
      </w:r>
    </w:p>
    <w:p w:rsidR="00611764" w:rsidRPr="00611764" w:rsidRDefault="00611764" w:rsidP="005C08D4">
      <w:pPr>
        <w:spacing w:line="360" w:lineRule="auto"/>
        <w:ind w:firstLine="720"/>
        <w:jc w:val="both"/>
        <w:rPr>
          <w:sz w:val="28"/>
          <w:szCs w:val="28"/>
          <w:lang w:val="uk-UA"/>
        </w:rPr>
      </w:pPr>
      <w:r w:rsidRPr="00611764">
        <w:rPr>
          <w:sz w:val="28"/>
          <w:szCs w:val="28"/>
          <w:lang w:val="uk-UA"/>
        </w:rPr>
        <w:t xml:space="preserve">Щоб залучити учнів до навчання необхідні все нові й нові форми організації уроку, де за основу береться пізнавальний інтерес учнів, а вчитель є лише каталізатором, котрий посилює цей інтерес. Виходячи з цього на уроці були використані наступні  форми роботи з учнями: </w:t>
      </w:r>
    </w:p>
    <w:p w:rsidR="00611764" w:rsidRPr="00611764" w:rsidRDefault="00611764" w:rsidP="005C08D4">
      <w:pPr>
        <w:numPr>
          <w:ilvl w:val="0"/>
          <w:numId w:val="2"/>
        </w:numPr>
        <w:spacing w:line="360" w:lineRule="auto"/>
        <w:contextualSpacing/>
        <w:jc w:val="both"/>
        <w:rPr>
          <w:sz w:val="28"/>
          <w:szCs w:val="28"/>
        </w:rPr>
      </w:pPr>
      <w:proofErr w:type="spellStart"/>
      <w:r w:rsidRPr="00611764">
        <w:rPr>
          <w:sz w:val="28"/>
          <w:szCs w:val="28"/>
          <w:u w:val="single"/>
        </w:rPr>
        <w:lastRenderedPageBreak/>
        <w:t>Пунктуаційний</w:t>
      </w:r>
      <w:proofErr w:type="spellEnd"/>
      <w:r w:rsidRPr="00611764">
        <w:rPr>
          <w:sz w:val="28"/>
          <w:szCs w:val="28"/>
          <w:u w:val="single"/>
        </w:rPr>
        <w:t xml:space="preserve"> практикум</w:t>
      </w:r>
      <w:r w:rsidRPr="00611764">
        <w:rPr>
          <w:sz w:val="28"/>
          <w:szCs w:val="28"/>
        </w:rPr>
        <w:t xml:space="preserve"> (</w:t>
      </w:r>
      <w:proofErr w:type="spellStart"/>
      <w:r w:rsidRPr="00611764">
        <w:rPr>
          <w:sz w:val="28"/>
          <w:szCs w:val="28"/>
        </w:rPr>
        <w:t>самоперевірка</w:t>
      </w:r>
      <w:proofErr w:type="spellEnd"/>
      <w:r w:rsidRPr="00611764">
        <w:rPr>
          <w:sz w:val="28"/>
          <w:szCs w:val="28"/>
        </w:rPr>
        <w:t>).</w:t>
      </w:r>
    </w:p>
    <w:p w:rsidR="00611764" w:rsidRPr="00611764" w:rsidRDefault="00611764" w:rsidP="005C08D4">
      <w:pPr>
        <w:numPr>
          <w:ilvl w:val="0"/>
          <w:numId w:val="2"/>
        </w:numPr>
        <w:spacing w:line="360" w:lineRule="auto"/>
        <w:contextualSpacing/>
        <w:jc w:val="both"/>
        <w:rPr>
          <w:sz w:val="28"/>
          <w:szCs w:val="28"/>
          <w:u w:val="single"/>
        </w:rPr>
      </w:pPr>
      <w:proofErr w:type="spellStart"/>
      <w:r w:rsidRPr="00611764">
        <w:rPr>
          <w:sz w:val="28"/>
          <w:szCs w:val="28"/>
          <w:u w:val="single"/>
        </w:rPr>
        <w:t>Творчий</w:t>
      </w:r>
      <w:proofErr w:type="spellEnd"/>
      <w:r w:rsidRPr="00611764">
        <w:rPr>
          <w:sz w:val="28"/>
          <w:szCs w:val="28"/>
          <w:u w:val="single"/>
        </w:rPr>
        <w:t xml:space="preserve">  диктант</w:t>
      </w:r>
    </w:p>
    <w:p w:rsidR="00611764" w:rsidRPr="00611764" w:rsidRDefault="00611764" w:rsidP="005C08D4">
      <w:pPr>
        <w:numPr>
          <w:ilvl w:val="0"/>
          <w:numId w:val="2"/>
        </w:numPr>
        <w:spacing w:line="360" w:lineRule="auto"/>
        <w:contextualSpacing/>
        <w:jc w:val="both"/>
        <w:rPr>
          <w:sz w:val="28"/>
          <w:szCs w:val="28"/>
          <w:u w:val="single"/>
        </w:rPr>
      </w:pPr>
      <w:proofErr w:type="spellStart"/>
      <w:r w:rsidRPr="00611764">
        <w:rPr>
          <w:sz w:val="28"/>
          <w:szCs w:val="28"/>
          <w:u w:val="single"/>
        </w:rPr>
        <w:t>Аукціон</w:t>
      </w:r>
      <w:proofErr w:type="spellEnd"/>
      <w:r w:rsidRPr="00611764">
        <w:rPr>
          <w:sz w:val="28"/>
          <w:szCs w:val="28"/>
          <w:u w:val="single"/>
        </w:rPr>
        <w:t xml:space="preserve"> </w:t>
      </w:r>
      <w:proofErr w:type="spellStart"/>
      <w:r w:rsidRPr="00611764">
        <w:rPr>
          <w:sz w:val="28"/>
          <w:szCs w:val="28"/>
          <w:u w:val="single"/>
        </w:rPr>
        <w:t>знань</w:t>
      </w:r>
      <w:proofErr w:type="spellEnd"/>
    </w:p>
    <w:p w:rsidR="00611764" w:rsidRPr="00611764" w:rsidRDefault="00611764" w:rsidP="005C08D4">
      <w:pPr>
        <w:numPr>
          <w:ilvl w:val="0"/>
          <w:numId w:val="2"/>
        </w:numPr>
        <w:spacing w:line="360" w:lineRule="auto"/>
        <w:contextualSpacing/>
        <w:jc w:val="both"/>
        <w:rPr>
          <w:sz w:val="28"/>
          <w:szCs w:val="28"/>
          <w:u w:val="single"/>
        </w:rPr>
      </w:pPr>
      <w:proofErr w:type="spellStart"/>
      <w:r w:rsidRPr="00611764">
        <w:rPr>
          <w:sz w:val="28"/>
          <w:szCs w:val="28"/>
          <w:u w:val="single"/>
        </w:rPr>
        <w:t>Акваріум</w:t>
      </w:r>
      <w:proofErr w:type="spellEnd"/>
    </w:p>
    <w:p w:rsidR="00611764" w:rsidRPr="00611764" w:rsidRDefault="00611764" w:rsidP="005C08D4">
      <w:pPr>
        <w:numPr>
          <w:ilvl w:val="0"/>
          <w:numId w:val="2"/>
        </w:numPr>
        <w:spacing w:line="360" w:lineRule="auto"/>
        <w:jc w:val="both"/>
        <w:rPr>
          <w:sz w:val="28"/>
          <w:szCs w:val="28"/>
          <w:lang w:val="uk-UA"/>
        </w:rPr>
      </w:pPr>
      <w:r w:rsidRPr="00611764">
        <w:rPr>
          <w:sz w:val="28"/>
          <w:szCs w:val="28"/>
          <w:u w:val="single"/>
          <w:lang w:val="uk-UA"/>
        </w:rPr>
        <w:t>Індивідуальна робота</w:t>
      </w:r>
      <w:r w:rsidRPr="00611764">
        <w:rPr>
          <w:sz w:val="28"/>
          <w:szCs w:val="28"/>
          <w:lang w:val="uk-UA"/>
        </w:rPr>
        <w:t xml:space="preserve">, що дозволяє дати посильне </w:t>
      </w:r>
      <w:r>
        <w:rPr>
          <w:sz w:val="28"/>
          <w:szCs w:val="28"/>
          <w:lang w:val="uk-UA"/>
        </w:rPr>
        <w:t>завдання слабо встигаючим учням.</w:t>
      </w:r>
    </w:p>
    <w:p w:rsidR="00611764" w:rsidRPr="006572D3" w:rsidRDefault="00611764" w:rsidP="005C08D4">
      <w:pPr>
        <w:spacing w:line="360" w:lineRule="auto"/>
        <w:ind w:firstLine="540"/>
        <w:jc w:val="both"/>
        <w:rPr>
          <w:sz w:val="28"/>
          <w:szCs w:val="28"/>
          <w:lang w:val="uk-UA"/>
        </w:rPr>
      </w:pPr>
      <w:r w:rsidRPr="006572D3">
        <w:rPr>
          <w:sz w:val="28"/>
          <w:szCs w:val="28"/>
          <w:lang w:val="uk-UA"/>
        </w:rPr>
        <w:t xml:space="preserve">Така форма організації навчальної  діяльності на уроці суттєво підвищує мотивацію навчання, ефективність та продуктивність учбової діяльності, забезпечує роботу всього класу, дозволяє учням розкрити свої здібності. Обрані форми та методи ведення уроку відповідали завданням уроку, характеру та змісту навчального матеріалу, рівню знань, умінь та навичок учнів. </w:t>
      </w:r>
    </w:p>
    <w:p w:rsidR="00611764" w:rsidRPr="00611764" w:rsidRDefault="00611764" w:rsidP="005C08D4">
      <w:pPr>
        <w:spacing w:line="360" w:lineRule="auto"/>
        <w:ind w:firstLine="540"/>
        <w:jc w:val="both"/>
        <w:rPr>
          <w:sz w:val="28"/>
          <w:szCs w:val="28"/>
        </w:rPr>
      </w:pPr>
      <w:r w:rsidRPr="006572D3">
        <w:rPr>
          <w:b/>
          <w:sz w:val="28"/>
          <w:szCs w:val="28"/>
          <w:u w:val="single"/>
          <w:lang w:val="uk-UA"/>
        </w:rPr>
        <w:t>Структура уроку</w:t>
      </w:r>
      <w:r w:rsidRPr="006572D3">
        <w:rPr>
          <w:sz w:val="28"/>
          <w:szCs w:val="28"/>
          <w:lang w:val="uk-UA"/>
        </w:rPr>
        <w:t xml:space="preserve"> дозволяє логічно підвести учнів до виконання самостійної роботи. </w:t>
      </w:r>
      <w:r w:rsidRPr="006572D3">
        <w:rPr>
          <w:sz w:val="28"/>
          <w:szCs w:val="28"/>
        </w:rPr>
        <w:t xml:space="preserve"> </w:t>
      </w:r>
      <w:r w:rsidRPr="006572D3">
        <w:rPr>
          <w:sz w:val="28"/>
          <w:szCs w:val="28"/>
          <w:lang w:val="uk-UA"/>
        </w:rPr>
        <w:t>С</w:t>
      </w:r>
      <w:proofErr w:type="spellStart"/>
      <w:r w:rsidRPr="006572D3">
        <w:rPr>
          <w:sz w:val="28"/>
          <w:szCs w:val="28"/>
        </w:rPr>
        <w:t>истем</w:t>
      </w:r>
      <w:proofErr w:type="spellEnd"/>
      <w:r w:rsidRPr="006572D3">
        <w:rPr>
          <w:sz w:val="28"/>
          <w:szCs w:val="28"/>
          <w:lang w:val="uk-UA"/>
        </w:rPr>
        <w:t>а</w:t>
      </w:r>
      <w:r w:rsidRPr="006572D3">
        <w:rPr>
          <w:sz w:val="28"/>
          <w:szCs w:val="28"/>
        </w:rPr>
        <w:t xml:space="preserve"> </w:t>
      </w:r>
      <w:proofErr w:type="spellStart"/>
      <w:r w:rsidRPr="006572D3">
        <w:rPr>
          <w:sz w:val="28"/>
          <w:szCs w:val="28"/>
        </w:rPr>
        <w:t>практичних</w:t>
      </w:r>
      <w:proofErr w:type="spellEnd"/>
      <w:r w:rsidRPr="006572D3">
        <w:rPr>
          <w:sz w:val="28"/>
          <w:szCs w:val="28"/>
        </w:rPr>
        <w:t xml:space="preserve"> </w:t>
      </w:r>
      <w:proofErr w:type="spellStart"/>
      <w:r w:rsidRPr="006572D3">
        <w:rPr>
          <w:sz w:val="28"/>
          <w:szCs w:val="28"/>
        </w:rPr>
        <w:t>завдань</w:t>
      </w:r>
      <w:proofErr w:type="spellEnd"/>
      <w:r w:rsidRPr="006572D3">
        <w:rPr>
          <w:sz w:val="28"/>
          <w:szCs w:val="28"/>
        </w:rPr>
        <w:t xml:space="preserve">, </w:t>
      </w:r>
      <w:r>
        <w:rPr>
          <w:sz w:val="28"/>
          <w:szCs w:val="28"/>
          <w:lang w:val="uk-UA"/>
        </w:rPr>
        <w:t xml:space="preserve"> </w:t>
      </w:r>
      <w:proofErr w:type="spellStart"/>
      <w:r w:rsidRPr="006572D3">
        <w:rPr>
          <w:sz w:val="28"/>
          <w:szCs w:val="28"/>
        </w:rPr>
        <w:t>спрямован</w:t>
      </w:r>
      <w:proofErr w:type="spellEnd"/>
      <w:r w:rsidRPr="006572D3">
        <w:rPr>
          <w:sz w:val="28"/>
          <w:szCs w:val="28"/>
          <w:lang w:val="uk-UA"/>
        </w:rPr>
        <w:t>а</w:t>
      </w:r>
      <w:r w:rsidRPr="006572D3">
        <w:rPr>
          <w:sz w:val="28"/>
          <w:szCs w:val="28"/>
        </w:rPr>
        <w:t xml:space="preserve"> на </w:t>
      </w:r>
      <w:proofErr w:type="spellStart"/>
      <w:r w:rsidRPr="006572D3">
        <w:rPr>
          <w:sz w:val="28"/>
          <w:szCs w:val="28"/>
        </w:rPr>
        <w:t>формування</w:t>
      </w:r>
      <w:proofErr w:type="spellEnd"/>
      <w:r w:rsidRPr="006572D3">
        <w:rPr>
          <w:sz w:val="28"/>
          <w:szCs w:val="28"/>
        </w:rPr>
        <w:t xml:space="preserve"> та </w:t>
      </w:r>
      <w:proofErr w:type="spellStart"/>
      <w:r w:rsidRPr="006572D3">
        <w:rPr>
          <w:sz w:val="28"/>
          <w:szCs w:val="28"/>
        </w:rPr>
        <w:t>узагальнення</w:t>
      </w:r>
      <w:proofErr w:type="spellEnd"/>
      <w:r>
        <w:rPr>
          <w:sz w:val="28"/>
          <w:szCs w:val="28"/>
        </w:rPr>
        <w:t xml:space="preserve"> </w:t>
      </w:r>
      <w:proofErr w:type="spellStart"/>
      <w:r w:rsidRPr="006572D3">
        <w:rPr>
          <w:sz w:val="28"/>
          <w:szCs w:val="28"/>
        </w:rPr>
        <w:t>пунктуаційних</w:t>
      </w:r>
      <w:proofErr w:type="spellEnd"/>
      <w:r w:rsidRPr="006572D3">
        <w:rPr>
          <w:sz w:val="28"/>
          <w:szCs w:val="28"/>
        </w:rPr>
        <w:t xml:space="preserve"> </w:t>
      </w:r>
      <w:proofErr w:type="spellStart"/>
      <w:r w:rsidRPr="006572D3">
        <w:rPr>
          <w:sz w:val="28"/>
          <w:szCs w:val="28"/>
        </w:rPr>
        <w:t>умінь</w:t>
      </w:r>
      <w:proofErr w:type="spellEnd"/>
      <w:r w:rsidRPr="006572D3">
        <w:rPr>
          <w:sz w:val="28"/>
          <w:szCs w:val="28"/>
        </w:rPr>
        <w:t xml:space="preserve"> і </w:t>
      </w:r>
      <w:proofErr w:type="spellStart"/>
      <w:r w:rsidRPr="006572D3">
        <w:rPr>
          <w:sz w:val="28"/>
          <w:szCs w:val="28"/>
        </w:rPr>
        <w:t>навичок</w:t>
      </w:r>
      <w:proofErr w:type="spellEnd"/>
      <w:r w:rsidRPr="006572D3">
        <w:rPr>
          <w:sz w:val="28"/>
          <w:szCs w:val="28"/>
          <w:lang w:val="uk-UA"/>
        </w:rPr>
        <w:t xml:space="preserve">  з теми «Розділові знаки у безсполучниковому складному реченні».</w:t>
      </w:r>
    </w:p>
    <w:p w:rsidR="00611764" w:rsidRDefault="00611764" w:rsidP="005C08D4">
      <w:pPr>
        <w:spacing w:line="360" w:lineRule="auto"/>
        <w:ind w:firstLine="540"/>
        <w:jc w:val="both"/>
        <w:rPr>
          <w:sz w:val="28"/>
          <w:szCs w:val="28"/>
          <w:lang w:val="uk-UA"/>
        </w:rPr>
      </w:pPr>
      <w:r w:rsidRPr="006572D3">
        <w:rPr>
          <w:sz w:val="28"/>
          <w:szCs w:val="28"/>
          <w:lang w:val="uk-UA"/>
        </w:rPr>
        <w:t xml:space="preserve">Для створення максимально комфортних умов роботи на уроці було представлено необхідне обладнання та матеріали: підручники, </w:t>
      </w:r>
      <w:proofErr w:type="spellStart"/>
      <w:r w:rsidRPr="006572D3">
        <w:rPr>
          <w:sz w:val="28"/>
          <w:szCs w:val="28"/>
          <w:lang w:val="uk-UA"/>
        </w:rPr>
        <w:t>роздатковий</w:t>
      </w:r>
      <w:proofErr w:type="spellEnd"/>
      <w:r w:rsidRPr="006572D3">
        <w:rPr>
          <w:sz w:val="28"/>
          <w:szCs w:val="28"/>
          <w:lang w:val="uk-UA"/>
        </w:rPr>
        <w:t xml:space="preserve"> матеріал по темі.</w:t>
      </w:r>
    </w:p>
    <w:p w:rsidR="00611764" w:rsidRPr="006572D3" w:rsidRDefault="00611764" w:rsidP="005C08D4">
      <w:pPr>
        <w:spacing w:line="360" w:lineRule="auto"/>
        <w:ind w:firstLine="540"/>
        <w:jc w:val="both"/>
        <w:rPr>
          <w:b/>
          <w:i/>
          <w:sz w:val="28"/>
          <w:szCs w:val="28"/>
          <w:lang w:val="uk-UA"/>
        </w:rPr>
      </w:pPr>
    </w:p>
    <w:p w:rsidR="00611764" w:rsidRPr="006572D3" w:rsidRDefault="00611764" w:rsidP="005C08D4">
      <w:pPr>
        <w:numPr>
          <w:ilvl w:val="0"/>
          <w:numId w:val="1"/>
        </w:numPr>
        <w:spacing w:line="360" w:lineRule="auto"/>
        <w:rPr>
          <w:b/>
          <w:sz w:val="28"/>
          <w:szCs w:val="28"/>
          <w:lang w:val="uk-UA"/>
        </w:rPr>
      </w:pPr>
      <w:r w:rsidRPr="006572D3">
        <w:rPr>
          <w:b/>
          <w:sz w:val="28"/>
          <w:szCs w:val="28"/>
          <w:lang w:val="uk-UA"/>
        </w:rPr>
        <w:t>Чи вдалося вирішити поставлені задачі, досягти запланованих результатів уроку, при цьому уникнувши перенавантаження учнів?</w:t>
      </w:r>
    </w:p>
    <w:p w:rsidR="00611764" w:rsidRPr="006572D3" w:rsidRDefault="00611764" w:rsidP="005C08D4">
      <w:pPr>
        <w:spacing w:line="360" w:lineRule="auto"/>
        <w:ind w:firstLine="540"/>
        <w:jc w:val="both"/>
        <w:rPr>
          <w:sz w:val="28"/>
          <w:szCs w:val="28"/>
          <w:lang w:val="uk-UA"/>
        </w:rPr>
      </w:pPr>
      <w:r w:rsidRPr="006572D3">
        <w:rPr>
          <w:sz w:val="28"/>
          <w:szCs w:val="28"/>
          <w:lang w:val="uk-UA"/>
        </w:rPr>
        <w:t xml:space="preserve">Вважаю, що вдалося досягти запланованих результатів уроку, вирішити поставлені задачі. </w:t>
      </w:r>
      <w:proofErr w:type="spellStart"/>
      <w:r w:rsidRPr="006572D3">
        <w:rPr>
          <w:sz w:val="28"/>
          <w:szCs w:val="28"/>
          <w:lang w:val="uk-UA"/>
        </w:rPr>
        <w:t>Здоров’язберігаюча</w:t>
      </w:r>
      <w:proofErr w:type="spellEnd"/>
      <w:r w:rsidRPr="006572D3">
        <w:rPr>
          <w:sz w:val="28"/>
          <w:szCs w:val="28"/>
          <w:lang w:val="uk-UA"/>
        </w:rPr>
        <w:t xml:space="preserve"> робота на уроці концентрувалася у зміні видів учбової діяльності, рівномірному навантаженні на всіх учнів класу, також у тому, що при підготовці уроку були враховані вікові та індивідуальні особливості учнів: високий інтерес до вивчення даного предмету, розвиток загально учбових умінь та навичок, добрі потенціальні можливості оволодіння культурою мовою (вміння порівнювати, </w:t>
      </w:r>
      <w:r w:rsidRPr="006572D3">
        <w:rPr>
          <w:sz w:val="28"/>
          <w:szCs w:val="28"/>
          <w:lang w:val="uk-UA"/>
        </w:rPr>
        <w:lastRenderedPageBreak/>
        <w:t xml:space="preserve">узагальнювати явища, розвиток уяви, бажання самостійно висловлюватись, незалежно від мовленнєвої підготовки), достатньо висока мотивація, що стимулювалася використанням нетрадиційних методів роботи на уроці. </w:t>
      </w:r>
    </w:p>
    <w:p w:rsidR="00611764" w:rsidRPr="006572D3" w:rsidRDefault="00611764" w:rsidP="005C08D4">
      <w:pPr>
        <w:spacing w:line="360" w:lineRule="auto"/>
        <w:rPr>
          <w:sz w:val="28"/>
          <w:szCs w:val="28"/>
          <w:lang w:val="uk-UA"/>
        </w:rPr>
      </w:pPr>
    </w:p>
    <w:p w:rsidR="00611764" w:rsidRPr="006572D3" w:rsidRDefault="00611764" w:rsidP="005C08D4">
      <w:pPr>
        <w:spacing w:line="360" w:lineRule="auto"/>
        <w:jc w:val="both"/>
        <w:rPr>
          <w:sz w:val="28"/>
          <w:szCs w:val="28"/>
          <w:lang w:val="uk-UA"/>
        </w:rPr>
      </w:pPr>
    </w:p>
    <w:p w:rsidR="00611764" w:rsidRPr="00611764" w:rsidRDefault="00611764" w:rsidP="005C08D4">
      <w:pPr>
        <w:spacing w:line="360" w:lineRule="auto"/>
        <w:jc w:val="both"/>
        <w:rPr>
          <w:lang w:val="uk-UA"/>
        </w:rPr>
      </w:pPr>
    </w:p>
    <w:sectPr w:rsidR="00611764" w:rsidRPr="00611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9A4"/>
    <w:multiLevelType w:val="hybridMultilevel"/>
    <w:tmpl w:val="B93476A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BF045C"/>
    <w:multiLevelType w:val="hybridMultilevel"/>
    <w:tmpl w:val="8070CD7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B8"/>
    <w:rsid w:val="000B71B8"/>
    <w:rsid w:val="001104C6"/>
    <w:rsid w:val="00255DA7"/>
    <w:rsid w:val="004E2CB8"/>
    <w:rsid w:val="005C08D4"/>
    <w:rsid w:val="00611764"/>
    <w:rsid w:val="008465B0"/>
    <w:rsid w:val="00C6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4C6"/>
    <w:rPr>
      <w:rFonts w:ascii="Tahoma" w:hAnsi="Tahoma" w:cs="Tahoma"/>
      <w:sz w:val="16"/>
      <w:szCs w:val="16"/>
    </w:rPr>
  </w:style>
  <w:style w:type="character" w:customStyle="1" w:styleId="a4">
    <w:name w:val="Текст выноски Знак"/>
    <w:basedOn w:val="a0"/>
    <w:link w:val="a3"/>
    <w:uiPriority w:val="99"/>
    <w:semiHidden/>
    <w:rsid w:val="001104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4C6"/>
    <w:rPr>
      <w:rFonts w:ascii="Tahoma" w:hAnsi="Tahoma" w:cs="Tahoma"/>
      <w:sz w:val="16"/>
      <w:szCs w:val="16"/>
    </w:rPr>
  </w:style>
  <w:style w:type="character" w:customStyle="1" w:styleId="a4">
    <w:name w:val="Текст выноски Знак"/>
    <w:basedOn w:val="a0"/>
    <w:link w:val="a3"/>
    <w:uiPriority w:val="99"/>
    <w:semiHidden/>
    <w:rsid w:val="001104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0F89-B9EF-4FE0-A7A9-626EC361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2013-02-13T14:25:00Z</cp:lastPrinted>
  <dcterms:created xsi:type="dcterms:W3CDTF">2012-04-02T13:18:00Z</dcterms:created>
  <dcterms:modified xsi:type="dcterms:W3CDTF">2013-02-15T15:45:00Z</dcterms:modified>
</cp:coreProperties>
</file>